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77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77A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2</w:t>
      </w:r>
      <w:r w:rsidR="006E0FA4">
        <w:rPr>
          <w:rFonts w:ascii="Times New Roman" w:hAnsi="Times New Roman" w:cs="Times New Roman"/>
          <w:b/>
          <w:sz w:val="28"/>
          <w:szCs w:val="28"/>
        </w:rPr>
        <w:t>/2019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 xml:space="preserve">no </w:t>
      </w:r>
      <w:r w:rsidR="006E0FA4">
        <w:rPr>
          <w:rFonts w:ascii="Times New Roman" w:hAnsi="Times New Roman" w:cs="Times New Roman"/>
        </w:rPr>
        <w:t>starostou obce dne 22</w:t>
      </w:r>
      <w:r w:rsidR="000E695B">
        <w:rPr>
          <w:rFonts w:ascii="Times New Roman" w:hAnsi="Times New Roman" w:cs="Times New Roman"/>
        </w:rPr>
        <w:t>.3</w:t>
      </w:r>
      <w:r w:rsidR="006E0FA4">
        <w:rPr>
          <w:rFonts w:ascii="Times New Roman" w:hAnsi="Times New Roman" w:cs="Times New Roman"/>
        </w:rPr>
        <w:t>.2019</w:t>
      </w:r>
      <w:bookmarkStart w:id="0" w:name="_GoBack"/>
      <w:bookmarkEnd w:id="0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292645" w:rsidP="000E69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22</w:t>
            </w:r>
            <w:r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–</w:t>
            </w:r>
            <w:r w:rsidRPr="00292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příjmů právnických osob za obce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6E0FA4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1 14</w:t>
            </w:r>
            <w:r w:rsidR="00E77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0E695B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</w:t>
            </w:r>
            <w:r w:rsidR="00E77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příjmů</w:t>
            </w:r>
            <w:r w:rsidR="006E0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právnických osob za rok 2018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6E0FA4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1 14</w:t>
            </w:r>
            <w:r w:rsidR="00E77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0E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0E695B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6E0FA4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1 14</w:t>
            </w:r>
            <w:r w:rsidR="00E77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0E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0E695B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</w:t>
            </w:r>
            <w:r w:rsidR="00E77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pří</w:t>
            </w:r>
            <w:r w:rsidR="006E0F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jmů právnických osob za rok 2018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6E0FA4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1 14</w:t>
            </w:r>
            <w:r w:rsidR="00E77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0E69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sectPr w:rsidR="00E93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1EB7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0FA4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D5CE2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6BFE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77A79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2</cp:revision>
  <dcterms:created xsi:type="dcterms:W3CDTF">2019-03-25T12:39:00Z</dcterms:created>
  <dcterms:modified xsi:type="dcterms:W3CDTF">2019-03-25T12:39:00Z</dcterms:modified>
</cp:coreProperties>
</file>